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129A58" w14:textId="77777777" w:rsidR="00A7379C" w:rsidRDefault="00DC1354" w:rsidP="00462C10">
      <w:pPr>
        <w:tabs>
          <w:tab w:val="left" w:pos="15168"/>
        </w:tabs>
        <w:spacing w:after="0" w:line="240" w:lineRule="auto"/>
      </w:pPr>
      <w:r>
        <w:rPr>
          <w:noProof/>
        </w:rPr>
        <w:pict w14:anchorId="2CC7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1" type="#_x0000_t75" alt="http://www.sweetclipart.com/multisite/sweetclipart/files/nature_settings_simple_landscape_1.png" style="position:absolute;margin-left:90.9pt;margin-top:-136.65pt;width:782.95pt;height:347.75pt;z-index:-251647488;visibility:visible">
            <v:imagedata r:id="rId6" o:title="nature_settings_simple_landscape_1"/>
          </v:shape>
        </w:pict>
      </w:r>
      <w:r>
        <w:rPr>
          <w:noProof/>
        </w:rPr>
        <w:pict w14:anchorId="002EB17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8" type="#_x0000_t202" style="position:absolute;margin-left:-19.75pt;margin-top:.9pt;width:106.15pt;height:195.6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yNCwIAAPoDAAAOAAAAZHJzL2Uyb0RvYy54bWysU9tu2zAMfR+wfxD0vjgxkqUx4hRduw4D&#10;ugvQ7gMYWY6FSaImKbGzrx8lp2nQvQ3zgyCa5CHPIbW+HoxmB+mDQlvz2WTKmbQCG2V3Nf/xdP/u&#10;irMQwTag0cqaH2Xg15u3b9a9q2SJHepGekYgNlS9q3kXo6uKIohOGggTdNKSs0VvIJLpd0XjoSd0&#10;o4tyOn1f9Ogb51HIEOjv3ejkm4zftlLEb20bZGS65tRbzKfP5zadxWYN1c6D65Q4tQH/0IUBZano&#10;GeoOIrC9V39BGSU8BmzjRKApsG2VkJkDsZlNX7F57MDJzIXECe4sU/h/sOLr4btnqqn5nDMLhkb0&#10;JIfIPuDAyqRO70JFQY+OwuJAv2nKmWlwDyh+BmbxtgO7kzfeY99JaKi7WcosLlJHnJBAtv0XbKgM&#10;7CNmoKH1JklHYjBCpykdz5NJrYhU8mq5WK7IJcg3K1dlWS5yDaie050P8ZNEw9Kl5p5Gn+Hh8BBi&#10;ageq55BUzeK90jqPX1vW13y1IMhXHqMibadWpuZX0/SN+5JYfrRNTo6g9HinAtqeaCemI+c4bIes&#10;b9YkSbLF5kg6eByXkR4PXTr0vznraRFrHn7twUvO9GdLWq5m83na3GzMF8uSDH/p2V56wAqCqnnk&#10;bLzexrztI7Eb0rxVWY2XTk4t04JlkU6PIW3wpZ2jXp7s5g8AAAD//wMAUEsDBBQABgAIAAAAIQBv&#10;9+Gq3wAAAAsBAAAPAAAAZHJzL2Rvd25yZXYueG1sTI9NT8MwDIbvSPyHyEjctmRVOrGu6YRAXEGM&#10;D4lb1nhttcapmmwt/x5zgqPtR6+ft9zNvhcXHGMXyMBqqUAg1cF11Bh4f3ta3IGIyZKzfSA08I0R&#10;dtX1VWkLFyZ6xcs+NYJDKBbWQJvSUEgZ6xa9jcswIPHtGEZvE49jI91oJw73vcyUWktvO+IPrR3w&#10;ocX6tD97Ax/Px69PrV6aR58PU5iVJL+RxtzezPdbEAnn9AfDrz6rQ8VOh3AmF0VvYJHrjFEDmV5z&#10;KSYyveLNwYDWmxxkVcr/HaofAAAA//8DAFBLAQItABQABgAIAAAAIQC2gziS/gAAAOEBAAATAAAA&#10;AAAAAAAAAAAAAAAAAABbQ29udGVudF9UeXBlc10ueG1sUEsBAi0AFAAGAAgAAAAhADj9If/WAAAA&#10;lAEAAAsAAAAAAAAAAAAAAAAALwEAAF9yZWxzLy5yZWxzUEsBAi0AFAAGAAgAAAAhAC5UjI0LAgAA&#10;+gMAAA4AAAAAAAAAAAAAAAAALgIAAGRycy9lMm9Eb2MueG1sUEsBAi0AFAAGAAgAAAAhAG/34arf&#10;AAAACwEAAA8AAAAAAAAAAAAAAAAAZQQAAGRycy9kb3ducmV2LnhtbFBLBQYAAAAABAAEAPMAAABx&#10;BQAAAAA=&#10;" filled="f" stroked="f">
            <v:textbox style="mso-next-textbox:#Text Box 2">
              <w:txbxContent>
                <w:p w14:paraId="5B1BF4D7" w14:textId="77777777" w:rsidR="00570E73" w:rsidRDefault="00570E73" w:rsidP="00C946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>Our Lady and St Joseph Primary School</w:t>
                  </w:r>
                </w:p>
                <w:p w14:paraId="5A8CB44B" w14:textId="023DC044" w:rsidR="00570E73" w:rsidRPr="00ED0709" w:rsidRDefault="00570E73" w:rsidP="00C946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</w:pPr>
                  <w:r w:rsidRPr="00ED0709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  <w:u w:val="single"/>
                    </w:rPr>
                    <w:t xml:space="preserve"> </w:t>
                  </w:r>
                  <w:r w:rsidR="00DC1354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  <w:u w:val="single"/>
                    </w:rPr>
                    <w:t xml:space="preserve">Draft </w:t>
                  </w:r>
                  <w:bookmarkStart w:id="0" w:name="_GoBack"/>
                  <w:bookmarkEnd w:id="0"/>
                  <w:r w:rsidRPr="00ED0709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>Development</w:t>
                  </w:r>
                </w:p>
                <w:p w14:paraId="62ED996E" w14:textId="77777777" w:rsidR="00570E73" w:rsidRPr="00ED0709" w:rsidRDefault="00570E73" w:rsidP="002D2F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</w:pPr>
                  <w:r w:rsidRPr="00ED0709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 xml:space="preserve">Plan </w:t>
                  </w:r>
                </w:p>
                <w:p w14:paraId="5023F849" w14:textId="77777777" w:rsidR="00570E73" w:rsidRPr="00ED0709" w:rsidRDefault="00570E73" w:rsidP="00C95B15">
                  <w:pPr>
                    <w:spacing w:after="0"/>
                    <w:jc w:val="center"/>
                    <w:rPr>
                      <w:color w:val="00B050"/>
                      <w:sz w:val="44"/>
                      <w:szCs w:val="36"/>
                    </w:rPr>
                  </w:pPr>
                  <w:r w:rsidRPr="00ED0709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>201</w:t>
                  </w:r>
                  <w:r w:rsidR="009E2478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 xml:space="preserve"> - 201</w:t>
                  </w:r>
                  <w:r w:rsidR="009E2478">
                    <w:rPr>
                      <w:rFonts w:ascii="Arial" w:hAnsi="Arial" w:cs="Arial"/>
                      <w:b/>
                      <w:color w:val="0000FF"/>
                      <w:sz w:val="28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="000F0FAF">
        <w:t xml:space="preserve"> </w:t>
      </w:r>
      <w:r w:rsidR="00A7379C">
        <w:t xml:space="preserve">          </w:t>
      </w:r>
    </w:p>
    <w:p w14:paraId="2EB7FCA2" w14:textId="77777777" w:rsidR="00EB7FEF" w:rsidRDefault="00936684" w:rsidP="000F0FAF">
      <w:pPr>
        <w:spacing w:after="0" w:line="240" w:lineRule="auto"/>
        <w:ind w:firstLine="142"/>
      </w:pPr>
      <w:r>
        <w:t xml:space="preserve">  </w:t>
      </w:r>
    </w:p>
    <w:p w14:paraId="6363A472" w14:textId="77777777" w:rsidR="000B706F" w:rsidRDefault="000B706F">
      <w:pPr>
        <w:spacing w:after="0" w:line="240" w:lineRule="auto"/>
      </w:pPr>
    </w:p>
    <w:p w14:paraId="00A8A234" w14:textId="77777777" w:rsidR="00763D82" w:rsidRDefault="00DC1354">
      <w:pPr>
        <w:spacing w:after="0" w:line="240" w:lineRule="auto"/>
      </w:pPr>
      <w:r>
        <w:rPr>
          <w:noProof/>
        </w:rPr>
        <w:pict w14:anchorId="1A59DF7F">
          <v:shape id="_x0000_s1043" type="#_x0000_t202" style="position:absolute;margin-left:99pt;margin-top:4.7pt;width:666.65pt;height:161.95pt;z-index:251654656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43">
              <w:txbxContent>
                <w:p w14:paraId="7FD6B526" w14:textId="77777777" w:rsidR="00570E73" w:rsidRPr="00570E73" w:rsidRDefault="00570E73" w:rsidP="002D2F7F">
                  <w:pPr>
                    <w:spacing w:after="0"/>
                    <w:rPr>
                      <w:rFonts w:ascii="Arial Bold" w:hAnsi="Arial Bold" w:cs="Arial"/>
                      <w:b/>
                      <w:bCs/>
                      <w:color w:val="FFFFFF"/>
                      <w:sz w:val="20"/>
                      <w:szCs w:val="28"/>
                      <w:u w:val="single"/>
                    </w:rPr>
                  </w:pPr>
                  <w:r w:rsidRPr="000F1531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28"/>
                    </w:rPr>
                    <w:t xml:space="preserve">    </w:t>
                  </w:r>
                  <w:r w:rsidRPr="00570E73">
                    <w:rPr>
                      <w:rFonts w:ascii="Arial Bold" w:hAnsi="Arial Bold" w:cs="Arial"/>
                      <w:b/>
                      <w:bCs/>
                      <w:color w:val="FFFFFF"/>
                      <w:sz w:val="20"/>
                      <w:szCs w:val="28"/>
                      <w:u w:val="single"/>
                    </w:rPr>
                    <w:t>Key Objectives for the Year:</w:t>
                  </w:r>
                  <w:r w:rsidRPr="00570E73">
                    <w:rPr>
                      <w:rFonts w:ascii="Arial Bold" w:hAnsi="Arial Bold" w:cs="Arial"/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</w:p>
                <w:p w14:paraId="6AF05E1A" w14:textId="77777777" w:rsidR="00570E73" w:rsidRPr="00570E73" w:rsidRDefault="00570E73" w:rsidP="00570E73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 Bold" w:hAnsi="Arial Bold" w:cs="Arial"/>
                      <w:b/>
                      <w:color w:val="FFFFFF"/>
                      <w:sz w:val="20"/>
                      <w:szCs w:val="28"/>
                    </w:rPr>
                  </w:pPr>
                  <w:r w:rsidRPr="00570E73">
                    <w:rPr>
                      <w:rFonts w:ascii="Arial Bold" w:eastAsia="Times New Roman" w:hAnsi="Arial Bold" w:cs="Arial"/>
                      <w:b/>
                      <w:color w:val="FFFFFF"/>
                      <w:sz w:val="20"/>
                      <w:szCs w:val="28"/>
                    </w:rPr>
                    <w:t>Continue the outstanding impact of collective worship in the school community</w:t>
                  </w:r>
                </w:p>
                <w:p w14:paraId="2256E97C" w14:textId="77777777" w:rsidR="00570E73" w:rsidRPr="001F4494" w:rsidRDefault="00570E73" w:rsidP="001F4494">
                  <w:pPr>
                    <w:pStyle w:val="Heading3"/>
                    <w:numPr>
                      <w:ilvl w:val="0"/>
                      <w:numId w:val="15"/>
                    </w:numPr>
                    <w:jc w:val="left"/>
                    <w:rPr>
                      <w:rFonts w:ascii="Arial Bold" w:hAnsi="Arial Bold" w:cs="Arial"/>
                      <w:sz w:val="20"/>
                    </w:rPr>
                  </w:pPr>
                  <w:r w:rsidRPr="00570E73">
                    <w:rPr>
                      <w:rFonts w:ascii="Arial Bold" w:hAnsi="Arial Bold" w:cs="Arial"/>
                      <w:sz w:val="20"/>
                    </w:rPr>
                    <w:t>Continue to ensure that all groups of pupils make sustained progress</w:t>
                  </w:r>
                </w:p>
                <w:p w14:paraId="7B47EC05" w14:textId="4CD168FF" w:rsidR="001F4494" w:rsidRPr="001F4494" w:rsidRDefault="00CD0EBC" w:rsidP="00570E73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 Bold" w:hAnsi="Arial Bold" w:cs="Arial"/>
                      <w:b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Arial Bold" w:eastAsia="Times New Roman" w:hAnsi="Arial Bold" w:cs="Arial"/>
                      <w:b/>
                      <w:color w:val="FFFFFF"/>
                      <w:sz w:val="20"/>
                      <w:szCs w:val="28"/>
                    </w:rPr>
                    <w:t>Ensure high attaining pupils</w:t>
                  </w:r>
                  <w:r w:rsidR="00570E73" w:rsidRPr="00570E73">
                    <w:rPr>
                      <w:rFonts w:ascii="Arial Bold" w:eastAsia="Times New Roman" w:hAnsi="Arial Bold" w:cs="Arial"/>
                      <w:b/>
                      <w:color w:val="FFFFFF"/>
                      <w:sz w:val="20"/>
                      <w:szCs w:val="28"/>
                    </w:rPr>
                    <w:t xml:space="preserve"> are constantly challenged</w:t>
                  </w:r>
                </w:p>
                <w:p w14:paraId="113681F1" w14:textId="05115432" w:rsidR="00570E73" w:rsidRPr="00570E73" w:rsidRDefault="00E70BCE" w:rsidP="00570E73">
                  <w:pPr>
                    <w:numPr>
                      <w:ilvl w:val="0"/>
                      <w:numId w:val="15"/>
                    </w:numPr>
                    <w:spacing w:after="0"/>
                    <w:rPr>
                      <w:rFonts w:ascii="Arial Bold" w:hAnsi="Arial Bold" w:cs="Arial"/>
                      <w:b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Arial Bold" w:eastAsia="Times New Roman" w:hAnsi="Arial Bold" w:cs="Arial"/>
                      <w:b/>
                      <w:color w:val="FFFFFF"/>
                      <w:sz w:val="20"/>
                      <w:szCs w:val="28"/>
                    </w:rPr>
                    <w:t xml:space="preserve">Diminish the difference </w:t>
                  </w:r>
                  <w:r w:rsidR="001F4494">
                    <w:rPr>
                      <w:rFonts w:ascii="Arial Bold" w:eastAsia="Times New Roman" w:hAnsi="Arial Bold" w:cs="Arial"/>
                      <w:b/>
                      <w:color w:val="FFFFFF"/>
                      <w:sz w:val="20"/>
                      <w:szCs w:val="28"/>
                    </w:rPr>
                    <w:t>for any pupil groups underperforming especially pupil premium pupils</w:t>
                  </w:r>
                </w:p>
                <w:p w14:paraId="7323B36B" w14:textId="77777777" w:rsidR="00570E73" w:rsidRDefault="00570E73" w:rsidP="00570E73">
                  <w:pPr>
                    <w:pStyle w:val="Heading3"/>
                    <w:numPr>
                      <w:ilvl w:val="0"/>
                      <w:numId w:val="15"/>
                    </w:numPr>
                    <w:jc w:val="left"/>
                    <w:rPr>
                      <w:rFonts w:ascii="Arial Bold" w:hAnsi="Arial Bold" w:cs="Arial"/>
                      <w:sz w:val="20"/>
                      <w:szCs w:val="28"/>
                    </w:rPr>
                  </w:pPr>
                  <w:r w:rsidRPr="00570E73">
                    <w:rPr>
                      <w:rFonts w:ascii="Arial Bold" w:hAnsi="Arial Bold" w:cs="Arial"/>
                      <w:sz w:val="20"/>
                      <w:szCs w:val="28"/>
                    </w:rPr>
                    <w:t>Further develop quality writing opportunities and presentation including handwriting across the school</w:t>
                  </w:r>
                </w:p>
                <w:p w14:paraId="3BA70AE7" w14:textId="77777777" w:rsidR="00570E73" w:rsidRPr="00570E73" w:rsidRDefault="00570E73" w:rsidP="00570E73">
                  <w:pPr>
                    <w:pStyle w:val="Heading3"/>
                    <w:numPr>
                      <w:ilvl w:val="0"/>
                      <w:numId w:val="15"/>
                    </w:numPr>
                    <w:jc w:val="left"/>
                    <w:rPr>
                      <w:rFonts w:ascii="Arial Bold" w:hAnsi="Arial Bold" w:cs="Arial"/>
                      <w:sz w:val="20"/>
                      <w:szCs w:val="28"/>
                    </w:rPr>
                  </w:pPr>
                  <w:r>
                    <w:rPr>
                      <w:rFonts w:ascii="Arial Bold" w:hAnsi="Arial Bold" w:cs="Arial"/>
                      <w:sz w:val="20"/>
                      <w:szCs w:val="28"/>
                    </w:rPr>
                    <w:t>Implement Growth Min</w:t>
                  </w:r>
                  <w:r w:rsidR="00BF66F5">
                    <w:rPr>
                      <w:rFonts w:ascii="Arial Bold" w:hAnsi="Arial Bold" w:cs="Arial"/>
                      <w:sz w:val="20"/>
                      <w:szCs w:val="28"/>
                    </w:rPr>
                    <w:t>d</w:t>
                  </w:r>
                  <w:r>
                    <w:rPr>
                      <w:rFonts w:ascii="Arial Bold" w:hAnsi="Arial Bold" w:cs="Arial"/>
                      <w:sz w:val="20"/>
                      <w:szCs w:val="28"/>
                    </w:rPr>
                    <w:t>set across the school</w:t>
                  </w:r>
                  <w:r w:rsidRPr="00570E73">
                    <w:rPr>
                      <w:rFonts w:ascii="Arial Bold" w:hAnsi="Arial Bold" w:cs="Arial"/>
                      <w:sz w:val="20"/>
                      <w:szCs w:val="28"/>
                    </w:rPr>
                    <w:t xml:space="preserve"> </w:t>
                  </w:r>
                </w:p>
                <w:p w14:paraId="125A23A7" w14:textId="77777777" w:rsidR="00570E73" w:rsidRDefault="00570E73" w:rsidP="00570E73">
                  <w:pPr>
                    <w:pStyle w:val="Heading3"/>
                    <w:numPr>
                      <w:ilvl w:val="0"/>
                      <w:numId w:val="15"/>
                    </w:numPr>
                    <w:jc w:val="left"/>
                    <w:rPr>
                      <w:rFonts w:ascii="Arial Bold" w:hAnsi="Arial Bold" w:cs="Arial"/>
                      <w:sz w:val="20"/>
                      <w:szCs w:val="28"/>
                    </w:rPr>
                  </w:pPr>
                  <w:r w:rsidRPr="00570E73">
                    <w:rPr>
                      <w:rFonts w:ascii="Arial Bold" w:hAnsi="Arial Bold" w:cs="Arial"/>
                      <w:sz w:val="20"/>
                      <w:szCs w:val="28"/>
                    </w:rPr>
                    <w:t>Ensure a continued capacity to improve the development of strong, effective teams and leadership at all levels</w:t>
                  </w:r>
                </w:p>
                <w:p w14:paraId="27166814" w14:textId="77777777" w:rsidR="00570E73" w:rsidRDefault="00570E73" w:rsidP="00570E73"/>
                <w:p w14:paraId="21A399C4" w14:textId="77777777" w:rsidR="00570E73" w:rsidRPr="00570E73" w:rsidRDefault="00570E73" w:rsidP="00570E73"/>
              </w:txbxContent>
            </v:textbox>
          </v:shape>
        </w:pict>
      </w:r>
    </w:p>
    <w:p w14:paraId="606350DF" w14:textId="77777777" w:rsidR="000B706F" w:rsidRDefault="000B706F">
      <w:pPr>
        <w:spacing w:after="0" w:line="240" w:lineRule="auto"/>
      </w:pPr>
    </w:p>
    <w:p w14:paraId="5D226CC1" w14:textId="77777777" w:rsidR="000B706F" w:rsidRDefault="000B706F">
      <w:pPr>
        <w:spacing w:after="0" w:line="240" w:lineRule="auto"/>
      </w:pPr>
    </w:p>
    <w:p w14:paraId="0CB30314" w14:textId="77777777" w:rsidR="000B706F" w:rsidRDefault="000B706F">
      <w:pPr>
        <w:spacing w:after="0" w:line="240" w:lineRule="auto"/>
      </w:pPr>
    </w:p>
    <w:p w14:paraId="4A89DD5F" w14:textId="77777777" w:rsidR="00763D82" w:rsidRDefault="00763D82">
      <w:pPr>
        <w:spacing w:after="0" w:line="240" w:lineRule="auto"/>
      </w:pPr>
    </w:p>
    <w:p w14:paraId="25FE6DD0" w14:textId="69727191" w:rsidR="00A7379C" w:rsidRDefault="00DC1354">
      <w:pPr>
        <w:spacing w:after="0" w:line="240" w:lineRule="auto"/>
      </w:pPr>
      <w:r>
        <w:rPr>
          <w:noProof/>
          <w:lang w:eastAsia="en-GB"/>
        </w:rPr>
        <w:pict w14:anchorId="04DFBB65">
          <v:shape id="_x0000_s1049" type="#_x0000_t202" style="position:absolute;margin-left:324pt;margin-top:387.6pt;width:135.3pt;height:52.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49" inset="0,0,0,0">
              <w:txbxContent>
                <w:p w14:paraId="106F70CB" w14:textId="380FA2F5" w:rsidR="00570E73" w:rsidRPr="00973B50" w:rsidRDefault="00570E73" w:rsidP="00C45DA1">
                  <w:pPr>
                    <w:pStyle w:val="Heading3"/>
                  </w:pPr>
                  <w:r>
                    <w:t>Continue to ensure all pupils achieve at least expected progress</w:t>
                  </w:r>
                  <w:r w:rsidR="008C44D0">
                    <w:t xml:space="preserve"> EYFS, KS1 and KS2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5993942">
          <v:shape id="_x0000_s1052" type="#_x0000_t202" style="position:absolute;margin-left:558pt;margin-top:405.6pt;width:158.5pt;height:4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52" inset="0,0,0,0">
              <w:txbxContent>
                <w:p w14:paraId="4052B61A" w14:textId="198DC402" w:rsidR="00570E73" w:rsidRPr="00626B52" w:rsidRDefault="00570E73" w:rsidP="00626B52">
                  <w:pPr>
                    <w:pStyle w:val="Heading3"/>
                  </w:pPr>
                  <w:r>
                    <w:t>Further</w:t>
                  </w:r>
                  <w:r w:rsidR="008C44D0">
                    <w:t xml:space="preserve"> develop </w:t>
                  </w:r>
                  <w:r>
                    <w:t>pupil voice</w:t>
                  </w:r>
                  <w:r w:rsidR="008C44D0">
                    <w:t xml:space="preserve"> and opportunities around the Common Good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624D2A3">
          <v:shape id="_x0000_s1069" type="#_x0000_t202" style="position:absolute;margin-left:45pt;margin-top:162.6pt;width:165.7pt;height:42.2pt;z-index:251667968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69" inset="0,0,0,0">
              <w:txbxContent>
                <w:p w14:paraId="1C0A4095" w14:textId="65FF3198" w:rsidR="00570E73" w:rsidRDefault="008C44D0" w:rsidP="00787F29">
                  <w:pPr>
                    <w:pStyle w:val="Heading3"/>
                    <w:ind w:left="142" w:hanging="11"/>
                  </w:pPr>
                  <w:r>
                    <w:t>M</w:t>
                  </w:r>
                  <w:r w:rsidR="00570E73">
                    <w:t>onitor attendance further for particular pupil groups</w:t>
                  </w:r>
                  <w:r>
                    <w:t xml:space="preserve"> 90% attenders</w:t>
                  </w:r>
                </w:p>
                <w:p w14:paraId="381A5A19" w14:textId="77777777" w:rsidR="008C44D0" w:rsidRPr="008C44D0" w:rsidRDefault="008C44D0" w:rsidP="008C44D0"/>
              </w:txbxContent>
            </v:textbox>
          </v:shape>
        </w:pict>
      </w:r>
      <w:r>
        <w:rPr>
          <w:noProof/>
          <w:lang w:eastAsia="en-GB"/>
        </w:rPr>
        <w:pict w14:anchorId="1DB1850D">
          <v:shape id="_x0000_s1046" type="#_x0000_t202" style="position:absolute;margin-left:9in;margin-top:270.6pt;width:125.4pt;height:65.75pt;z-index:251656704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46" inset="0,0,0,0">
              <w:txbxContent>
                <w:p w14:paraId="00C924C0" w14:textId="77777777" w:rsidR="00570E73" w:rsidRPr="00B642C7" w:rsidRDefault="00570E73" w:rsidP="0004114A">
                  <w:pPr>
                    <w:pStyle w:val="Heading3"/>
                  </w:pPr>
                  <w:r>
                    <w:t>Effectively manage high quality induction and training of new teaching staff</w:t>
                  </w:r>
                </w:p>
                <w:p w14:paraId="3F938728" w14:textId="77777777" w:rsidR="00570E73" w:rsidRPr="00B642C7" w:rsidRDefault="00570E73" w:rsidP="00E900CF">
                  <w:pPr>
                    <w:pStyle w:val="Heading3"/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 w14:anchorId="3E49F47C">
          <v:shape id="_x0000_s1073" type="#_x0000_t202" style="position:absolute;margin-left:495pt;margin-top:324.6pt;width:122.5pt;height:72.6pt;z-index:251671040;visibility:visible;mso-wrap-edited:f;mso-position-horizontal:absolute;mso-position-vertical:absolute;mso-width-relative:margin;mso-height-relative:margin" wrapcoords="0 0 21599 0 21599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73" inset="0,0,0,0">
              <w:txbxContent>
                <w:p w14:paraId="4BF0CBBC" w14:textId="04BC26BD" w:rsidR="00636DA1" w:rsidRPr="00B642C7" w:rsidRDefault="00636DA1" w:rsidP="00636DA1">
                  <w:pPr>
                    <w:pStyle w:val="Heading3"/>
                  </w:pPr>
                  <w:r>
                    <w:t>To ensure a  broad an</w:t>
                  </w:r>
                  <w:r w:rsidR="008C44D0">
                    <w:t xml:space="preserve">d balanced </w:t>
                  </w:r>
                  <w:r w:rsidR="003167AA">
                    <w:t xml:space="preserve">curriculum </w:t>
                  </w:r>
                  <w:r w:rsidR="008C44D0">
                    <w:t xml:space="preserve">in </w:t>
                  </w:r>
                  <w:r>
                    <w:t>Science</w:t>
                  </w:r>
                  <w:r w:rsidR="008C44D0">
                    <w:t>,Humanities,MFL</w:t>
                  </w:r>
                  <w:r>
                    <w:t xml:space="preserve"> and the Arts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 w14:anchorId="3634FDE8">
          <v:shape id="_x0000_s1051" type="#_x0000_t202" style="position:absolute;margin-left:153pt;margin-top:378.6pt;width:107.25pt;height:61.5pt;z-index:251661824;visibility:visible;mso-position-horizontal:absolut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51" inset="0,0,0,0">
              <w:txbxContent>
                <w:p w14:paraId="690E156E" w14:textId="77777777" w:rsidR="00570E73" w:rsidRPr="00FF7B37" w:rsidRDefault="00636DA1" w:rsidP="006F03D0">
                  <w:pPr>
                    <w:pStyle w:val="Heading3"/>
                    <w:rPr>
                      <w:rFonts w:cs="Arial"/>
                    </w:rPr>
                  </w:pPr>
                  <w:r>
                    <w:t>Develop Growth Mindset and resilience in pupils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29FD8459">
          <v:shape id="_x0000_s1044" type="#_x0000_t202" style="position:absolute;margin-left:449.15pt;margin-top:142.8pt;width:137.5pt;height:60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44" inset="0,0,0,0">
              <w:txbxContent>
                <w:p w14:paraId="5FAFBDB9" w14:textId="1A7BFBF9" w:rsidR="00570E73" w:rsidRPr="00B642C7" w:rsidRDefault="00570E73" w:rsidP="003F0781">
                  <w:pPr>
                    <w:pStyle w:val="Heading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Ensure that pupils with th</w:t>
                  </w:r>
                  <w:r w:rsidR="003167AA">
                    <w:rPr>
                      <w:szCs w:val="20"/>
                    </w:rPr>
                    <w:t>e potential to be high attaining</w:t>
                  </w:r>
                  <w:r>
                    <w:rPr>
                      <w:szCs w:val="20"/>
                    </w:rPr>
                    <w:t xml:space="preserve"> are constantly challenged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DCB26B7">
          <v:shape id="_x0000_s1047" type="#_x0000_t202" style="position:absolute;margin-left:219.65pt;margin-top:202.8pt;width:149pt;height:7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47" inset="0,0,0,0">
              <w:txbxContent>
                <w:p w14:paraId="6577F81C" w14:textId="77777777" w:rsidR="00570E73" w:rsidRPr="00787F29" w:rsidRDefault="00570E73" w:rsidP="00787F29">
                  <w:pPr>
                    <w:pStyle w:val="Heading3"/>
                  </w:pPr>
                  <w:r>
                    <w:t>Continue to ensure all parents are actively  encouraged and engaged in their child’s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2367FB5">
          <v:shape id="_x0000_s1054" type="#_x0000_t202" style="position:absolute;margin-left:621.05pt;margin-top:133.85pt;width:135.1pt;height:58.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54" inset="0,0,0,0">
              <w:txbxContent>
                <w:p w14:paraId="48FB3E00" w14:textId="217E48D0" w:rsidR="00570E73" w:rsidRPr="00CB48A7" w:rsidRDefault="008C44D0" w:rsidP="008C44D0">
                  <w:pPr>
                    <w:pStyle w:val="Heading3"/>
                    <w:ind w:left="142" w:hanging="11"/>
                    <w:jc w:val="left"/>
                  </w:pPr>
                  <w:r>
                    <w:t>Dimin</w:t>
                  </w:r>
                  <w:r w:rsidR="003167AA">
                    <w:t>i</w:t>
                  </w:r>
                  <w:r>
                    <w:t xml:space="preserve">sh the difference </w:t>
                  </w:r>
                  <w:r w:rsidR="00570E73">
                    <w:t>for any pupil groups underperforming</w:t>
                  </w:r>
                </w:p>
              </w:txbxContent>
            </v:textbox>
          </v:shape>
        </w:pict>
      </w:r>
      <w:r>
        <w:rPr>
          <w:noProof/>
        </w:rPr>
        <w:pict w14:anchorId="4FCDF76E">
          <v:shape id="Picture 17" o:spid="_x0000_s1042" type="#_x0000_t75" style="position:absolute;margin-left:308.9pt;margin-top:368.05pt;width:169.6pt;height:90.65pt;z-index:25164851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 w14:anchorId="2B9A050A">
          <v:shape id="_x0000_s1050" type="#_x0000_t202" style="position:absolute;margin-left:99.15pt;margin-top:286.6pt;width:127.3pt;height:59.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50" inset="0,0,0,0">
              <w:txbxContent>
                <w:p w14:paraId="63458AB5" w14:textId="77777777" w:rsidR="00570E73" w:rsidRPr="004F4C56" w:rsidRDefault="00570E73" w:rsidP="004F4C56">
                  <w:pPr>
                    <w:pStyle w:val="Heading3"/>
                    <w:ind w:left="142"/>
                    <w:rPr>
                      <w:rFonts w:cs="Arial"/>
                    </w:rPr>
                  </w:pPr>
                  <w:r w:rsidRPr="004F4C56">
                    <w:t xml:space="preserve">Ensure 85% of pupils achieve the required standards in each </w:t>
                  </w:r>
                  <w:r>
                    <w:t xml:space="preserve">key </w:t>
                  </w:r>
                  <w:r w:rsidRPr="004F4C56">
                    <w:t>subject</w:t>
                  </w:r>
                </w:p>
                <w:p w14:paraId="7DE725EE" w14:textId="77777777" w:rsidR="00570E73" w:rsidRPr="00FD028B" w:rsidRDefault="00570E73" w:rsidP="00C45DA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4EC00E73">
          <v:shape id="_x0000_s1056" type="#_x0000_t202" style="position:absolute;margin-left:492.9pt;margin-top:233.95pt;width:122.5pt;height:72.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56" inset="0,0,0,0">
              <w:txbxContent>
                <w:p w14:paraId="50058421" w14:textId="77777777" w:rsidR="00570E73" w:rsidRPr="00B642C7" w:rsidRDefault="00570E73" w:rsidP="00E900CF">
                  <w:pPr>
                    <w:pStyle w:val="Heading3"/>
                  </w:pPr>
                  <w:r>
                    <w:t>Continue to improve the quality and consistency of marking and feedback</w:t>
                  </w:r>
                </w:p>
              </w:txbxContent>
            </v:textbox>
          </v:shape>
        </w:pict>
      </w:r>
      <w:r>
        <w:rPr>
          <w:noProof/>
        </w:rPr>
        <w:pict w14:anchorId="38F725FF">
          <v:shape id="Picture 15" o:spid="_x0000_s1034" type="#_x0000_t75" style="position:absolute;margin-left:51.7pt;margin-top:133.85pt;width:147.95pt;height:109.6pt;z-index:251649536;visibility:visible">
            <v:imagedata r:id="rId8" o:title=""/>
            <w10:wrap type="square"/>
          </v:shape>
        </w:pict>
      </w:r>
      <w:r>
        <w:rPr>
          <w:noProof/>
        </w:rPr>
        <w:pict w14:anchorId="7C7987C4">
          <v:shape id="Picture 21" o:spid="_x0000_s1039" type="#_x0000_t75" style="position:absolute;margin-left:644.9pt;margin-top:241.45pt;width:136.55pt;height:104.35pt;z-index:251653632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 w14:anchorId="5D5A6C21">
          <v:shape id="_x0000_s1053" type="#_x0000_t202" style="position:absolute;margin-left:232.75pt;margin-top:124.7pt;width:189pt;height:48.7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53" inset="0,0,0,0">
              <w:txbxContent>
                <w:p w14:paraId="77D016B6" w14:textId="500912A6" w:rsidR="00570E73" w:rsidRPr="00FD028B" w:rsidRDefault="008C44D0" w:rsidP="00D93D3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Refine </w:t>
                  </w:r>
                  <w:r w:rsidR="00570E73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ass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essment, tracking and moderating</w:t>
                  </w:r>
                  <w:r w:rsidR="00570E73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 procedures </w:t>
                  </w:r>
                </w:p>
              </w:txbxContent>
            </v:textbox>
          </v:shape>
        </w:pict>
      </w:r>
      <w:r>
        <w:rPr>
          <w:noProof/>
        </w:rPr>
        <w:pict w14:anchorId="70F306A0">
          <v:shape id="Picture 10" o:spid="_x0000_s1032" type="#_x0000_t75" style="position:absolute;margin-left:483.3pt;margin-top:219.35pt;width:137.75pt;height:82.5pt;z-index:251647488;visibility:visible">
            <v:imagedata r:id="rId10" o:title=""/>
            <w10:wrap type="square"/>
          </v:shape>
        </w:pict>
      </w:r>
      <w:r>
        <w:rPr>
          <w:noProof/>
          <w:lang w:eastAsia="en-GB"/>
        </w:rPr>
        <w:pict w14:anchorId="365223C2">
          <v:shape id="_x0000_s1048" type="#_x0000_t202" style="position:absolute;margin-left:408.3pt;margin-top:252.25pt;width:113.15pt;height:58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 style="mso-next-textbox:#_x0000_s1048" inset="0,0,0,0">
              <w:txbxContent>
                <w:p w14:paraId="0CFAAF5A" w14:textId="77777777" w:rsidR="00570E73" w:rsidRPr="00973B50" w:rsidRDefault="00570E73" w:rsidP="00820E83">
                  <w:pPr>
                    <w:pStyle w:val="Heading3"/>
                  </w:pPr>
                </w:p>
              </w:txbxContent>
            </v:textbox>
          </v:shape>
        </w:pict>
      </w:r>
      <w:r>
        <w:rPr>
          <w:noProof/>
        </w:rPr>
        <w:pict w14:anchorId="0832983B">
          <v:shape id="Picture 19" o:spid="_x0000_s1036" type="#_x0000_t75" style="position:absolute;margin-left:442.7pt;margin-top:128.8pt;width:160.5pt;height:82.5pt;rotation:-276503fd;z-index:251651584;visibility:visible">
            <v:imagedata r:id="rId11" o:title=""/>
            <w10:wrap type="square"/>
          </v:shape>
        </w:pict>
      </w:r>
      <w:r>
        <w:rPr>
          <w:noProof/>
        </w:rPr>
        <w:pict w14:anchorId="1806BF3E">
          <v:shape id="Picture 14" o:spid="_x0000_s1040" type="#_x0000_t75" style="position:absolute;margin-left:-28.35pt;margin-top:99.95pt;width:849pt;height:411.7pt;z-index:-251646464;visibility:visible">
            <v:imagedata r:id="rId12" o:title=""/>
          </v:shape>
        </w:pict>
      </w:r>
      <w:r>
        <w:rPr>
          <w:noProof/>
        </w:rPr>
        <w:pict w14:anchorId="55E35CA7">
          <v:shape id="Picture 18" o:spid="_x0000_s1035" type="#_x0000_t75" style="position:absolute;margin-left:627.15pt;margin-top:111.55pt;width:129pt;height:99.75pt;rotation:-513330fd;z-index:251650560;visibility:visible">
            <v:imagedata r:id="rId13" o:title=""/>
            <w10:wrap type="square"/>
          </v:shape>
        </w:pict>
      </w:r>
      <w:r>
        <w:rPr>
          <w:noProof/>
        </w:rPr>
        <w:pict w14:anchorId="0E66562D">
          <v:shape id="Picture 20" o:spid="_x0000_s1038" type="#_x0000_t75" style="position:absolute;margin-left:221.65pt;margin-top:111.05pt;width:208.95pt;height:62.35pt;z-index:251652608;visibility:visible">
            <v:imagedata r:id="rId14" o:title=""/>
            <w10:wrap type="square"/>
          </v:shape>
        </w:pict>
      </w:r>
      <w:r>
        <w:rPr>
          <w:noProof/>
        </w:rPr>
        <w:pict w14:anchorId="0704B838">
          <v:shape id="Picture 8" o:spid="_x0000_s1037" type="#_x0000_t75" style="position:absolute;margin-left:210.15pt;margin-top:192.75pt;width:158.5pt;height:82.5pt;z-index:251646464;visibility:visible">
            <v:imagedata r:id="rId15" o:title=""/>
            <w10:wrap type="square"/>
          </v:shape>
        </w:pict>
      </w:r>
    </w:p>
    <w:sectPr w:rsidR="00A7379C" w:rsidSect="001458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03E83E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847E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CE7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D0B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26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B86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0B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16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60C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D4F3D"/>
    <w:multiLevelType w:val="hybridMultilevel"/>
    <w:tmpl w:val="3A72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CFC"/>
    <w:multiLevelType w:val="hybridMultilevel"/>
    <w:tmpl w:val="D5EA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F472C"/>
    <w:multiLevelType w:val="hybridMultilevel"/>
    <w:tmpl w:val="12C8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0A74"/>
    <w:multiLevelType w:val="hybridMultilevel"/>
    <w:tmpl w:val="515A5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60D69"/>
    <w:multiLevelType w:val="multilevel"/>
    <w:tmpl w:val="D5EAE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85D"/>
    <w:rsid w:val="0000132F"/>
    <w:rsid w:val="00027326"/>
    <w:rsid w:val="00027915"/>
    <w:rsid w:val="00036136"/>
    <w:rsid w:val="0004114A"/>
    <w:rsid w:val="00081A00"/>
    <w:rsid w:val="000B706F"/>
    <w:rsid w:val="000C6800"/>
    <w:rsid w:val="000F0FAF"/>
    <w:rsid w:val="000F1531"/>
    <w:rsid w:val="001048C8"/>
    <w:rsid w:val="0014585D"/>
    <w:rsid w:val="0018219C"/>
    <w:rsid w:val="00182EA6"/>
    <w:rsid w:val="001874FE"/>
    <w:rsid w:val="001B283C"/>
    <w:rsid w:val="001B49F6"/>
    <w:rsid w:val="001D3340"/>
    <w:rsid w:val="001D49A1"/>
    <w:rsid w:val="001E2331"/>
    <w:rsid w:val="001F0091"/>
    <w:rsid w:val="001F4494"/>
    <w:rsid w:val="00244B45"/>
    <w:rsid w:val="00247389"/>
    <w:rsid w:val="002645D9"/>
    <w:rsid w:val="00277525"/>
    <w:rsid w:val="00285220"/>
    <w:rsid w:val="002B0006"/>
    <w:rsid w:val="002D2826"/>
    <w:rsid w:val="002D2F7F"/>
    <w:rsid w:val="003167AA"/>
    <w:rsid w:val="003751FB"/>
    <w:rsid w:val="00385F24"/>
    <w:rsid w:val="003B0B87"/>
    <w:rsid w:val="003D65FB"/>
    <w:rsid w:val="003F0781"/>
    <w:rsid w:val="00415C5D"/>
    <w:rsid w:val="00462C10"/>
    <w:rsid w:val="004C6990"/>
    <w:rsid w:val="004D7ED5"/>
    <w:rsid w:val="004E389B"/>
    <w:rsid w:val="004F4C56"/>
    <w:rsid w:val="004F5E4A"/>
    <w:rsid w:val="0053203C"/>
    <w:rsid w:val="005350A7"/>
    <w:rsid w:val="00570E73"/>
    <w:rsid w:val="00597911"/>
    <w:rsid w:val="005B66E5"/>
    <w:rsid w:val="00605B98"/>
    <w:rsid w:val="00614006"/>
    <w:rsid w:val="00626B52"/>
    <w:rsid w:val="00636DA1"/>
    <w:rsid w:val="006A12BC"/>
    <w:rsid w:val="006C4C76"/>
    <w:rsid w:val="006D2816"/>
    <w:rsid w:val="006D2985"/>
    <w:rsid w:val="006E3028"/>
    <w:rsid w:val="006E6078"/>
    <w:rsid w:val="006F03D0"/>
    <w:rsid w:val="006F0BB3"/>
    <w:rsid w:val="00702966"/>
    <w:rsid w:val="00747399"/>
    <w:rsid w:val="00755106"/>
    <w:rsid w:val="00763D82"/>
    <w:rsid w:val="00773139"/>
    <w:rsid w:val="00787F29"/>
    <w:rsid w:val="007935DD"/>
    <w:rsid w:val="007A2A0A"/>
    <w:rsid w:val="007F7433"/>
    <w:rsid w:val="00817AB3"/>
    <w:rsid w:val="00820E83"/>
    <w:rsid w:val="008A57A8"/>
    <w:rsid w:val="008C44D0"/>
    <w:rsid w:val="008D74EF"/>
    <w:rsid w:val="00936684"/>
    <w:rsid w:val="00942B9A"/>
    <w:rsid w:val="00950A6A"/>
    <w:rsid w:val="0095616F"/>
    <w:rsid w:val="00973B50"/>
    <w:rsid w:val="009C192B"/>
    <w:rsid w:val="009E2478"/>
    <w:rsid w:val="00A11838"/>
    <w:rsid w:val="00A255BF"/>
    <w:rsid w:val="00A32DBE"/>
    <w:rsid w:val="00A7379C"/>
    <w:rsid w:val="00A76467"/>
    <w:rsid w:val="00A8798D"/>
    <w:rsid w:val="00AA1CDA"/>
    <w:rsid w:val="00AC020B"/>
    <w:rsid w:val="00AC2FC6"/>
    <w:rsid w:val="00B2254F"/>
    <w:rsid w:val="00B3596E"/>
    <w:rsid w:val="00B642C7"/>
    <w:rsid w:val="00B719AA"/>
    <w:rsid w:val="00B7523C"/>
    <w:rsid w:val="00BF4279"/>
    <w:rsid w:val="00BF66F5"/>
    <w:rsid w:val="00C45DA1"/>
    <w:rsid w:val="00C462A0"/>
    <w:rsid w:val="00C93ABE"/>
    <w:rsid w:val="00C94626"/>
    <w:rsid w:val="00C95B15"/>
    <w:rsid w:val="00CA336E"/>
    <w:rsid w:val="00CA4674"/>
    <w:rsid w:val="00CB48A7"/>
    <w:rsid w:val="00CC001D"/>
    <w:rsid w:val="00CD0EBC"/>
    <w:rsid w:val="00CD37E9"/>
    <w:rsid w:val="00D025C1"/>
    <w:rsid w:val="00D1121C"/>
    <w:rsid w:val="00D7072B"/>
    <w:rsid w:val="00D74EC1"/>
    <w:rsid w:val="00D80E51"/>
    <w:rsid w:val="00D85DCD"/>
    <w:rsid w:val="00D93D3B"/>
    <w:rsid w:val="00DB34F9"/>
    <w:rsid w:val="00DC1354"/>
    <w:rsid w:val="00E00768"/>
    <w:rsid w:val="00E062F2"/>
    <w:rsid w:val="00E13EE1"/>
    <w:rsid w:val="00E374E8"/>
    <w:rsid w:val="00E57DE8"/>
    <w:rsid w:val="00E606EC"/>
    <w:rsid w:val="00E70BCE"/>
    <w:rsid w:val="00E75FB6"/>
    <w:rsid w:val="00E900CF"/>
    <w:rsid w:val="00EB716C"/>
    <w:rsid w:val="00EB7FEF"/>
    <w:rsid w:val="00EC4DC4"/>
    <w:rsid w:val="00ED0709"/>
    <w:rsid w:val="00EF1A1F"/>
    <w:rsid w:val="00EF448F"/>
    <w:rsid w:val="00F17C7D"/>
    <w:rsid w:val="00F20283"/>
    <w:rsid w:val="00F27621"/>
    <w:rsid w:val="00F510E6"/>
    <w:rsid w:val="00F77DB3"/>
    <w:rsid w:val="00F9619E"/>
    <w:rsid w:val="00F966FD"/>
    <w:rsid w:val="00FA69F0"/>
    <w:rsid w:val="00FA7237"/>
    <w:rsid w:val="00FB135F"/>
    <w:rsid w:val="00FB45CB"/>
    <w:rsid w:val="00FB4B73"/>
    <w:rsid w:val="00FC1D50"/>
    <w:rsid w:val="00FD028B"/>
    <w:rsid w:val="00FF18CF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5A93F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1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6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0E8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20E83"/>
    <w:rPr>
      <w:rFonts w:ascii="Arial" w:eastAsia="Times New Roman" w:hAnsi="Arial"/>
      <w:b/>
      <w:color w:val="FFFFFF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8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06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062F2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4"/>
      <w:lang w:eastAsia="en-GB"/>
    </w:rPr>
  </w:style>
  <w:style w:type="paragraph" w:styleId="Title">
    <w:name w:val="Title"/>
    <w:basedOn w:val="Normal"/>
    <w:link w:val="TitleChar"/>
    <w:qFormat/>
    <w:rsid w:val="00C462A0"/>
    <w:pPr>
      <w:tabs>
        <w:tab w:val="right" w:pos="9403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42"/>
      <w:szCs w:val="20"/>
      <w:u w:val="single"/>
    </w:rPr>
  </w:style>
  <w:style w:type="character" w:customStyle="1" w:styleId="TitleChar">
    <w:name w:val="Title Char"/>
    <w:link w:val="Title"/>
    <w:rsid w:val="00C462A0"/>
    <w:rPr>
      <w:rFonts w:ascii="Arial" w:eastAsia="Times New Roman" w:hAnsi="Arial"/>
      <w:sz w:val="42"/>
      <w:u w:val="single"/>
      <w:lang w:eastAsia="en-US"/>
    </w:rPr>
  </w:style>
  <w:style w:type="paragraph" w:customStyle="1" w:styleId="Default">
    <w:name w:val="Default"/>
    <w:rsid w:val="002D2F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admin</cp:lastModifiedBy>
  <cp:revision>17</cp:revision>
  <cp:lastPrinted>2014-06-23T21:06:00Z</cp:lastPrinted>
  <dcterms:created xsi:type="dcterms:W3CDTF">2015-05-18T07:28:00Z</dcterms:created>
  <dcterms:modified xsi:type="dcterms:W3CDTF">2018-02-07T15:52:00Z</dcterms:modified>
</cp:coreProperties>
</file>